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AE" w:rsidRDefault="00F754AE" w:rsidP="00F754AE">
      <w:pPr>
        <w:pStyle w:val="a3"/>
      </w:pPr>
    </w:p>
    <w:p w:rsidR="00F754AE" w:rsidRDefault="00F754AE" w:rsidP="00F75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665">
        <w:rPr>
          <w:rFonts w:ascii="Times New Roman" w:hAnsi="Times New Roman" w:cs="Times New Roman"/>
          <w:b/>
          <w:sz w:val="24"/>
          <w:szCs w:val="24"/>
        </w:rPr>
        <w:t>Тарифы на дополнительные платные услуги, оказываемые Краевым государственным бюджетным учреждением «Краевой центр семьи и детей» по видам деятельности</w:t>
      </w:r>
    </w:p>
    <w:p w:rsidR="00F754AE" w:rsidRDefault="00F754AE" w:rsidP="00F75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года </w:t>
      </w:r>
    </w:p>
    <w:tbl>
      <w:tblPr>
        <w:tblStyle w:val="a5"/>
        <w:tblW w:w="11341" w:type="dxa"/>
        <w:tblInd w:w="-1310" w:type="dxa"/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1843"/>
        <w:gridCol w:w="1559"/>
        <w:gridCol w:w="1276"/>
      </w:tblGrid>
      <w:tr w:rsidR="00F754AE" w:rsidRPr="00BD1665" w:rsidTr="0036634F">
        <w:trPr>
          <w:trHeight w:val="539"/>
        </w:trPr>
        <w:tc>
          <w:tcPr>
            <w:tcW w:w="567" w:type="dxa"/>
          </w:tcPr>
          <w:p w:rsidR="00F754AE" w:rsidRPr="00BD1665" w:rsidRDefault="00F754AE" w:rsidP="004B4190">
            <w:pPr>
              <w:rPr>
                <w:rFonts w:ascii="Times New Roman" w:hAnsi="Times New Roman" w:cs="Times New Roman"/>
              </w:rPr>
            </w:pPr>
            <w:r w:rsidRPr="00BD1665">
              <w:rPr>
                <w:rFonts w:ascii="Times New Roman" w:hAnsi="Times New Roman" w:cs="Times New Roman"/>
              </w:rPr>
              <w:t xml:space="preserve">№ </w:t>
            </w:r>
          </w:p>
          <w:p w:rsidR="00F754AE" w:rsidRPr="00BD1665" w:rsidRDefault="00F754AE" w:rsidP="004B4190">
            <w:pPr>
              <w:rPr>
                <w:rFonts w:ascii="Times New Roman" w:hAnsi="Times New Roman" w:cs="Times New Roman"/>
              </w:rPr>
            </w:pPr>
            <w:proofErr w:type="gramStart"/>
            <w:r w:rsidRPr="00BD1665">
              <w:rPr>
                <w:rFonts w:ascii="Times New Roman" w:hAnsi="Times New Roman" w:cs="Times New Roman"/>
              </w:rPr>
              <w:t>п</w:t>
            </w:r>
            <w:proofErr w:type="gramEnd"/>
            <w:r w:rsidRPr="00BD1665">
              <w:rPr>
                <w:rFonts w:ascii="Times New Roman" w:hAnsi="Times New Roman" w:cs="Times New Roman"/>
                <w:lang w:val="en-US"/>
              </w:rPr>
              <w:t>/</w:t>
            </w:r>
            <w:r w:rsidRPr="00BD166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253" w:type="dxa"/>
          </w:tcPr>
          <w:p w:rsidR="00F754AE" w:rsidRPr="00BD1665" w:rsidRDefault="00F754AE" w:rsidP="0036634F">
            <w:pPr>
              <w:jc w:val="center"/>
              <w:rPr>
                <w:rFonts w:ascii="Times New Roman" w:hAnsi="Times New Roman" w:cs="Times New Roman"/>
              </w:rPr>
            </w:pPr>
            <w:r w:rsidRPr="00BD166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F754AE" w:rsidRPr="00BD1665" w:rsidRDefault="00F754AE" w:rsidP="003663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65">
              <w:rPr>
                <w:rFonts w:ascii="Times New Roman" w:hAnsi="Times New Roman" w:cs="Times New Roman"/>
              </w:rPr>
              <w:t>Ед</w:t>
            </w:r>
            <w:proofErr w:type="gramStart"/>
            <w:r w:rsidRPr="00BD1665">
              <w:rPr>
                <w:rFonts w:ascii="Times New Roman" w:hAnsi="Times New Roman" w:cs="Times New Roman"/>
              </w:rPr>
              <w:t>.и</w:t>
            </w:r>
            <w:proofErr w:type="gramEnd"/>
            <w:r w:rsidRPr="00BD1665">
              <w:rPr>
                <w:rFonts w:ascii="Times New Roman" w:hAnsi="Times New Roman" w:cs="Times New Roman"/>
              </w:rPr>
              <w:t>зм</w:t>
            </w:r>
            <w:proofErr w:type="spellEnd"/>
            <w:r w:rsidRPr="00BD1665">
              <w:rPr>
                <w:rFonts w:ascii="Times New Roman" w:hAnsi="Times New Roman" w:cs="Times New Roman"/>
              </w:rPr>
              <w:t>., час</w:t>
            </w:r>
          </w:p>
        </w:tc>
        <w:tc>
          <w:tcPr>
            <w:tcW w:w="1843" w:type="dxa"/>
          </w:tcPr>
          <w:p w:rsidR="00F754AE" w:rsidRPr="00BD1665" w:rsidRDefault="00F754AE" w:rsidP="0036634F">
            <w:pPr>
              <w:jc w:val="center"/>
              <w:rPr>
                <w:rFonts w:ascii="Times New Roman" w:hAnsi="Times New Roman" w:cs="Times New Roman"/>
              </w:rPr>
            </w:pPr>
            <w:r w:rsidRPr="00BD1665">
              <w:rPr>
                <w:rFonts w:ascii="Times New Roman" w:hAnsi="Times New Roman" w:cs="Times New Roman"/>
              </w:rPr>
              <w:t xml:space="preserve">Цена, </w:t>
            </w:r>
            <w:proofErr w:type="spellStart"/>
            <w:r w:rsidRPr="00BD1665">
              <w:rPr>
                <w:rFonts w:ascii="Times New Roman" w:hAnsi="Times New Roman" w:cs="Times New Roman"/>
              </w:rPr>
              <w:t>руб</w:t>
            </w:r>
            <w:bookmarkStart w:id="0" w:name="_GoBack"/>
            <w:bookmarkEnd w:id="0"/>
            <w:proofErr w:type="spellEnd"/>
          </w:p>
        </w:tc>
        <w:tc>
          <w:tcPr>
            <w:tcW w:w="1559" w:type="dxa"/>
          </w:tcPr>
          <w:p w:rsidR="00F754AE" w:rsidRPr="00BD1665" w:rsidRDefault="00F754AE" w:rsidP="0036634F">
            <w:pPr>
              <w:jc w:val="center"/>
              <w:rPr>
                <w:rFonts w:ascii="Times New Roman" w:hAnsi="Times New Roman" w:cs="Times New Roman"/>
              </w:rPr>
            </w:pPr>
            <w:r w:rsidRPr="00BD1665">
              <w:rPr>
                <w:rFonts w:ascii="Times New Roman" w:hAnsi="Times New Roman" w:cs="Times New Roman"/>
              </w:rPr>
              <w:t>Код услуги</w:t>
            </w:r>
          </w:p>
        </w:tc>
        <w:tc>
          <w:tcPr>
            <w:tcW w:w="1276" w:type="dxa"/>
          </w:tcPr>
          <w:p w:rsidR="00F754AE" w:rsidRPr="00BD1665" w:rsidRDefault="00F754AE" w:rsidP="0036634F">
            <w:pPr>
              <w:jc w:val="center"/>
              <w:rPr>
                <w:rFonts w:ascii="Times New Roman" w:hAnsi="Times New Roman" w:cs="Times New Roman"/>
              </w:rPr>
            </w:pPr>
            <w:r w:rsidRPr="00BD1665">
              <w:rPr>
                <w:rFonts w:ascii="Times New Roman" w:hAnsi="Times New Roman" w:cs="Times New Roman"/>
              </w:rPr>
              <w:t>Код товара</w:t>
            </w:r>
          </w:p>
        </w:tc>
      </w:tr>
      <w:tr w:rsidR="00F754AE" w:rsidRPr="00BD1665" w:rsidTr="004B4190">
        <w:trPr>
          <w:trHeight w:val="528"/>
        </w:trPr>
        <w:tc>
          <w:tcPr>
            <w:tcW w:w="11341" w:type="dxa"/>
            <w:gridSpan w:val="6"/>
          </w:tcPr>
          <w:p w:rsidR="00F754AE" w:rsidRPr="00BD1665" w:rsidRDefault="00F754AE" w:rsidP="004B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6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консультирование граждан по правовым, психологическим и педагогическим вопросам</w:t>
            </w:r>
          </w:p>
        </w:tc>
      </w:tr>
      <w:tr w:rsidR="00F754AE" w:rsidRPr="00BD1665" w:rsidTr="0036634F">
        <w:trPr>
          <w:trHeight w:val="1606"/>
        </w:trPr>
        <w:tc>
          <w:tcPr>
            <w:tcW w:w="567" w:type="dxa"/>
          </w:tcPr>
          <w:p w:rsidR="00F754AE" w:rsidRPr="00BD1665" w:rsidRDefault="00F754AE" w:rsidP="004B4190">
            <w:pPr>
              <w:rPr>
                <w:rFonts w:ascii="Times New Roman" w:hAnsi="Times New Roman" w:cs="Times New Roman"/>
              </w:rPr>
            </w:pPr>
            <w:r w:rsidRPr="00BD1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F754AE" w:rsidRPr="00BD1665" w:rsidRDefault="00F754AE" w:rsidP="004B4190">
            <w:pPr>
              <w:rPr>
                <w:rFonts w:ascii="Times New Roman" w:hAnsi="Times New Roman" w:cs="Times New Roman"/>
              </w:rPr>
            </w:pPr>
            <w:r w:rsidRPr="00BD1665">
              <w:rPr>
                <w:rFonts w:ascii="Times New Roman" w:hAnsi="Times New Roman" w:cs="Times New Roman"/>
              </w:rPr>
              <w:t>Консультация психолога (беседа с родителями, беседа с ребенком, выявление проблем, выдача первичной рекомендации)</w:t>
            </w:r>
          </w:p>
        </w:tc>
        <w:tc>
          <w:tcPr>
            <w:tcW w:w="1843" w:type="dxa"/>
          </w:tcPr>
          <w:p w:rsidR="00F754AE" w:rsidRPr="00BD1665" w:rsidRDefault="00F754AE" w:rsidP="004B4190">
            <w:pPr>
              <w:rPr>
                <w:rFonts w:ascii="Times New Roman" w:hAnsi="Times New Roman" w:cs="Times New Roman"/>
              </w:rPr>
            </w:pPr>
            <w:r w:rsidRPr="00BD1665">
              <w:rPr>
                <w:rFonts w:ascii="Times New Roman" w:hAnsi="Times New Roman" w:cs="Times New Roman"/>
              </w:rPr>
              <w:t>0,5</w:t>
            </w:r>
            <w:r w:rsidRPr="00BD1665">
              <w:rPr>
                <w:rFonts w:ascii="Times New Roman" w:hAnsi="Times New Roman" w:cs="Times New Roman"/>
                <w:lang w:val="en-US"/>
              </w:rPr>
              <w:t xml:space="preserve">/1 </w:t>
            </w:r>
            <w:r w:rsidRPr="00BD1665">
              <w:rPr>
                <w:rFonts w:ascii="Times New Roman" w:hAnsi="Times New Roman" w:cs="Times New Roman"/>
              </w:rPr>
              <w:t xml:space="preserve"> час </w:t>
            </w:r>
          </w:p>
        </w:tc>
        <w:tc>
          <w:tcPr>
            <w:tcW w:w="1843" w:type="dxa"/>
          </w:tcPr>
          <w:p w:rsidR="00F754AE" w:rsidRPr="00BD1665" w:rsidRDefault="00F754AE" w:rsidP="004B4190">
            <w:pPr>
              <w:rPr>
                <w:rFonts w:ascii="Times New Roman" w:hAnsi="Times New Roman" w:cs="Times New Roman"/>
              </w:rPr>
            </w:pPr>
            <w:r w:rsidRPr="00BD1665">
              <w:rPr>
                <w:rFonts w:ascii="Times New Roman" w:hAnsi="Times New Roman" w:cs="Times New Roman"/>
              </w:rPr>
              <w:t>280</w:t>
            </w:r>
            <w:r w:rsidRPr="00BD1665">
              <w:rPr>
                <w:rFonts w:ascii="Times New Roman" w:hAnsi="Times New Roman" w:cs="Times New Roman"/>
                <w:lang w:val="en-US"/>
              </w:rPr>
              <w:t xml:space="preserve">/560 </w:t>
            </w:r>
            <w:r w:rsidRPr="00BD1665">
              <w:rPr>
                <w:rFonts w:ascii="Times New Roman" w:hAnsi="Times New Roman" w:cs="Times New Roman"/>
              </w:rPr>
              <w:t xml:space="preserve">рублей </w:t>
            </w:r>
          </w:p>
        </w:tc>
        <w:tc>
          <w:tcPr>
            <w:tcW w:w="1559" w:type="dxa"/>
          </w:tcPr>
          <w:p w:rsidR="00F754AE" w:rsidRPr="00BD1665" w:rsidRDefault="00F754AE" w:rsidP="004B4190">
            <w:pPr>
              <w:rPr>
                <w:rFonts w:ascii="Times New Roman" w:hAnsi="Times New Roman" w:cs="Times New Roman"/>
              </w:rPr>
            </w:pPr>
            <w:r w:rsidRPr="00BD1665">
              <w:rPr>
                <w:rFonts w:ascii="Times New Roman" w:hAnsi="Times New Roman" w:cs="Times New Roman"/>
              </w:rPr>
              <w:t>10851</w:t>
            </w:r>
          </w:p>
        </w:tc>
        <w:tc>
          <w:tcPr>
            <w:tcW w:w="1276" w:type="dxa"/>
          </w:tcPr>
          <w:p w:rsidR="00F754AE" w:rsidRPr="00BD1665" w:rsidRDefault="00F754AE" w:rsidP="004B4190">
            <w:pPr>
              <w:rPr>
                <w:rFonts w:ascii="Times New Roman" w:hAnsi="Times New Roman" w:cs="Times New Roman"/>
              </w:rPr>
            </w:pPr>
            <w:r w:rsidRPr="00BD1665">
              <w:rPr>
                <w:rFonts w:ascii="Times New Roman" w:hAnsi="Times New Roman" w:cs="Times New Roman"/>
              </w:rPr>
              <w:t>10851001</w:t>
            </w:r>
          </w:p>
        </w:tc>
      </w:tr>
      <w:tr w:rsidR="00F754AE" w:rsidRPr="00BD1665" w:rsidTr="004B4190">
        <w:trPr>
          <w:trHeight w:val="1066"/>
        </w:trPr>
        <w:tc>
          <w:tcPr>
            <w:tcW w:w="11341" w:type="dxa"/>
            <w:gridSpan w:val="6"/>
          </w:tcPr>
          <w:p w:rsidR="00F754AE" w:rsidRPr="00BD1665" w:rsidRDefault="00F754AE" w:rsidP="004B4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6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психологической диагностики внутрисемейных отношений с составлением психологического заключения, в том числе по</w:t>
            </w:r>
            <w:r w:rsidR="00B72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запросу суда или членов семьи</w:t>
            </w:r>
            <w:r w:rsidRPr="00BD1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супругов, родителей (законных представителей))</w:t>
            </w:r>
          </w:p>
        </w:tc>
      </w:tr>
      <w:tr w:rsidR="00F754AE" w:rsidRPr="00BD1665" w:rsidTr="0036634F">
        <w:trPr>
          <w:trHeight w:val="539"/>
        </w:trPr>
        <w:tc>
          <w:tcPr>
            <w:tcW w:w="567" w:type="dxa"/>
          </w:tcPr>
          <w:p w:rsidR="00F754AE" w:rsidRPr="00BD1665" w:rsidRDefault="00F754AE" w:rsidP="004B4190">
            <w:pPr>
              <w:rPr>
                <w:rFonts w:ascii="Times New Roman" w:hAnsi="Times New Roman" w:cs="Times New Roman"/>
              </w:rPr>
            </w:pPr>
            <w:r w:rsidRPr="00BD1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F754AE" w:rsidRPr="00BD1665" w:rsidRDefault="00F754AE" w:rsidP="004B4190">
            <w:pPr>
              <w:rPr>
                <w:rFonts w:ascii="Times New Roman" w:hAnsi="Times New Roman" w:cs="Times New Roman"/>
              </w:rPr>
            </w:pPr>
            <w:r w:rsidRPr="00BD1665">
              <w:rPr>
                <w:rFonts w:ascii="Times New Roman" w:hAnsi="Times New Roman" w:cs="Times New Roman"/>
              </w:rPr>
              <w:t xml:space="preserve">Обследование психологом </w:t>
            </w:r>
          </w:p>
        </w:tc>
        <w:tc>
          <w:tcPr>
            <w:tcW w:w="1843" w:type="dxa"/>
          </w:tcPr>
          <w:p w:rsidR="00F754AE" w:rsidRPr="00BD1665" w:rsidRDefault="00F754AE" w:rsidP="004B4190">
            <w:pPr>
              <w:rPr>
                <w:rFonts w:ascii="Times New Roman" w:hAnsi="Times New Roman" w:cs="Times New Roman"/>
              </w:rPr>
            </w:pPr>
            <w:r w:rsidRPr="00BD1665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843" w:type="dxa"/>
          </w:tcPr>
          <w:p w:rsidR="00F754AE" w:rsidRPr="00BD1665" w:rsidRDefault="00F754AE" w:rsidP="004B4190">
            <w:pPr>
              <w:rPr>
                <w:rFonts w:ascii="Times New Roman" w:hAnsi="Times New Roman" w:cs="Times New Roman"/>
              </w:rPr>
            </w:pPr>
            <w:r w:rsidRPr="00BD1665">
              <w:rPr>
                <w:rFonts w:ascii="Times New Roman" w:hAnsi="Times New Roman" w:cs="Times New Roman"/>
              </w:rPr>
              <w:t xml:space="preserve">560 рублей </w:t>
            </w:r>
          </w:p>
        </w:tc>
        <w:tc>
          <w:tcPr>
            <w:tcW w:w="1559" w:type="dxa"/>
          </w:tcPr>
          <w:p w:rsidR="00F754AE" w:rsidRPr="00BD1665" w:rsidRDefault="00F754AE" w:rsidP="004B4190">
            <w:pPr>
              <w:rPr>
                <w:rFonts w:ascii="Times New Roman" w:hAnsi="Times New Roman" w:cs="Times New Roman"/>
              </w:rPr>
            </w:pPr>
            <w:r w:rsidRPr="00BD1665">
              <w:rPr>
                <w:rFonts w:ascii="Times New Roman" w:hAnsi="Times New Roman" w:cs="Times New Roman"/>
              </w:rPr>
              <w:t>10852</w:t>
            </w:r>
          </w:p>
        </w:tc>
        <w:tc>
          <w:tcPr>
            <w:tcW w:w="1276" w:type="dxa"/>
          </w:tcPr>
          <w:p w:rsidR="00F754AE" w:rsidRPr="00BD1665" w:rsidRDefault="00F754AE" w:rsidP="004B4190">
            <w:pPr>
              <w:rPr>
                <w:rFonts w:ascii="Times New Roman" w:hAnsi="Times New Roman" w:cs="Times New Roman"/>
              </w:rPr>
            </w:pPr>
            <w:r w:rsidRPr="00BD1665">
              <w:rPr>
                <w:rFonts w:ascii="Times New Roman" w:hAnsi="Times New Roman" w:cs="Times New Roman"/>
              </w:rPr>
              <w:t>10852001</w:t>
            </w:r>
          </w:p>
        </w:tc>
      </w:tr>
    </w:tbl>
    <w:p w:rsidR="00F754AE" w:rsidRDefault="00F754AE" w:rsidP="00F75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4AE" w:rsidRDefault="00F754AE" w:rsidP="00F75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Психологическое сопровождение несовершеннолетних, пострадавших от пре</w:t>
      </w:r>
      <w:r w:rsidR="00505D6E">
        <w:rPr>
          <w:rFonts w:ascii="Times New Roman" w:hAnsi="Times New Roman" w:cs="Times New Roman"/>
          <w:b/>
          <w:sz w:val="24"/>
          <w:szCs w:val="24"/>
        </w:rPr>
        <w:t xml:space="preserve">ступных посягательств </w:t>
      </w:r>
      <w:r w:rsidR="00B72E35">
        <w:rPr>
          <w:rFonts w:ascii="Times New Roman" w:hAnsi="Times New Roman" w:cs="Times New Roman"/>
          <w:b/>
          <w:sz w:val="24"/>
          <w:szCs w:val="24"/>
        </w:rPr>
        <w:t>или жестокого обращения, в ходе производства до следственных проверок и расследования уголовных дел по преступлениям, совершенным несовершеннолетними и в отношении них, с выдачей заключения (оказание социально-психологической услуги в полустационарной форме)</w:t>
      </w:r>
    </w:p>
    <w:p w:rsidR="0036634F" w:rsidRDefault="0036634F" w:rsidP="00F75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341" w:type="dxa"/>
        <w:tblInd w:w="-1310" w:type="dxa"/>
        <w:tblLook w:val="04A0" w:firstRow="1" w:lastRow="0" w:firstColumn="1" w:lastColumn="0" w:noHBand="0" w:noVBand="1"/>
      </w:tblPr>
      <w:tblGrid>
        <w:gridCol w:w="709"/>
        <w:gridCol w:w="5386"/>
        <w:gridCol w:w="2393"/>
        <w:gridCol w:w="2853"/>
      </w:tblGrid>
      <w:tr w:rsidR="00B72E35" w:rsidRPr="0036634F" w:rsidTr="00B72E35">
        <w:tc>
          <w:tcPr>
            <w:tcW w:w="709" w:type="dxa"/>
          </w:tcPr>
          <w:p w:rsidR="00B72E35" w:rsidRPr="0036634F" w:rsidRDefault="0036634F" w:rsidP="00F75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2E35" w:rsidRPr="0036634F" w:rsidRDefault="0036634F" w:rsidP="00366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34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несовершеннолетнего с выдачей заключения </w:t>
            </w:r>
          </w:p>
        </w:tc>
        <w:tc>
          <w:tcPr>
            <w:tcW w:w="2393" w:type="dxa"/>
          </w:tcPr>
          <w:p w:rsidR="00B72E35" w:rsidRPr="0036634F" w:rsidRDefault="0036634F" w:rsidP="00F75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853" w:type="dxa"/>
          </w:tcPr>
          <w:p w:rsidR="00B72E35" w:rsidRPr="0036634F" w:rsidRDefault="0036634F" w:rsidP="00F75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762,20</w:t>
            </w:r>
          </w:p>
        </w:tc>
      </w:tr>
      <w:tr w:rsidR="00B72E35" w:rsidRPr="0036634F" w:rsidTr="00B72E35">
        <w:tc>
          <w:tcPr>
            <w:tcW w:w="709" w:type="dxa"/>
          </w:tcPr>
          <w:p w:rsidR="00B72E35" w:rsidRPr="0036634F" w:rsidRDefault="0036634F" w:rsidP="00F75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72E35" w:rsidRPr="0036634F" w:rsidRDefault="0036634F" w:rsidP="00366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 несовершеннолетнему </w:t>
            </w:r>
          </w:p>
        </w:tc>
        <w:tc>
          <w:tcPr>
            <w:tcW w:w="2393" w:type="dxa"/>
          </w:tcPr>
          <w:p w:rsidR="00B72E35" w:rsidRPr="0036634F" w:rsidRDefault="0036634F" w:rsidP="00F75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853" w:type="dxa"/>
          </w:tcPr>
          <w:p w:rsidR="00B72E35" w:rsidRPr="0036634F" w:rsidRDefault="0036634F" w:rsidP="00F75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762,20</w:t>
            </w:r>
          </w:p>
        </w:tc>
      </w:tr>
      <w:tr w:rsidR="00B72E35" w:rsidRPr="0036634F" w:rsidTr="00B72E35">
        <w:tc>
          <w:tcPr>
            <w:tcW w:w="709" w:type="dxa"/>
          </w:tcPr>
          <w:p w:rsidR="00B72E35" w:rsidRPr="0036634F" w:rsidRDefault="0036634F" w:rsidP="00F75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72E35" w:rsidRPr="0036634F" w:rsidRDefault="0036634F" w:rsidP="00366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несовершеннолетнего на период процессуальных действий </w:t>
            </w:r>
          </w:p>
        </w:tc>
        <w:tc>
          <w:tcPr>
            <w:tcW w:w="2393" w:type="dxa"/>
          </w:tcPr>
          <w:p w:rsidR="00B72E35" w:rsidRPr="0036634F" w:rsidRDefault="0036634F" w:rsidP="00F75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853" w:type="dxa"/>
          </w:tcPr>
          <w:p w:rsidR="00B72E35" w:rsidRPr="0036634F" w:rsidRDefault="0036634F" w:rsidP="00F75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762,20</w:t>
            </w:r>
          </w:p>
        </w:tc>
      </w:tr>
    </w:tbl>
    <w:p w:rsidR="006459DB" w:rsidRDefault="006459DB"/>
    <w:sectPr w:rsidR="0064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AE"/>
    <w:rsid w:val="0036634F"/>
    <w:rsid w:val="00505D6E"/>
    <w:rsid w:val="006459DB"/>
    <w:rsid w:val="00B72E35"/>
    <w:rsid w:val="00F7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4AE"/>
  </w:style>
  <w:style w:type="table" w:styleId="a5">
    <w:name w:val="Table Grid"/>
    <w:basedOn w:val="a1"/>
    <w:uiPriority w:val="59"/>
    <w:rsid w:val="00F7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4AE"/>
  </w:style>
  <w:style w:type="table" w:styleId="a5">
    <w:name w:val="Table Grid"/>
    <w:basedOn w:val="a1"/>
    <w:uiPriority w:val="59"/>
    <w:rsid w:val="00F7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2023-08-14T04:23:00Z</dcterms:created>
  <dcterms:modified xsi:type="dcterms:W3CDTF">2023-08-14T08:08:00Z</dcterms:modified>
</cp:coreProperties>
</file>